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1" w:type="dxa"/>
        <w:tblCellSpacing w:w="15" w:type="dxa"/>
        <w:tblInd w:w="-806" w:type="dxa"/>
        <w:shd w:val="clear" w:color="auto" w:fill="FFFE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5114"/>
      </w:tblGrid>
      <w:tr w:rsidR="00564A98" w:rsidRPr="00564A98" w:rsidTr="004461B9">
        <w:trPr>
          <w:trHeight w:val="1231"/>
          <w:tblCellSpacing w:w="15" w:type="dxa"/>
        </w:trPr>
        <w:tc>
          <w:tcPr>
            <w:tcW w:w="5342" w:type="dxa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64A98" w:rsidRDefault="004461B9" w:rsidP="004461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1B9">
              <w:rPr>
                <w:rFonts w:ascii="Times New Roman" w:eastAsia="Times New Roman" w:hAnsi="Times New Roman" w:cs="Times New Roman"/>
              </w:rPr>
              <w:t>CÔNG ĐOÀN GIÁO DỤC THÀNH PHỐ HỒ CHÍ MINH</w:t>
            </w:r>
          </w:p>
          <w:p w:rsidR="004461B9" w:rsidRDefault="004461B9" w:rsidP="004461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CÔNG ĐOÀN CƠ SỞ TRƯỜNG CAO ĐẲNG</w:t>
            </w:r>
          </w:p>
          <w:p w:rsidR="004461B9" w:rsidRPr="004461B9" w:rsidRDefault="004461B9" w:rsidP="004461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</w:rPr>
            </w:pPr>
            <w:r>
              <w:rPr>
                <w:rFonts w:ascii="Times New Roman" w:eastAsia="Times New Roman" w:hAnsi="Times New Roman" w:cs="Times New Roman"/>
              </w:rPr>
              <w:t>KỸ THUẬT LÝ TỰ TRỌNG TP.HCM</w:t>
            </w:r>
          </w:p>
        </w:tc>
        <w:tc>
          <w:tcPr>
            <w:tcW w:w="0" w:type="auto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7EA" w:rsidRDefault="002078E4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</w:t>
            </w:r>
            <w:r w:rsidR="002917EA" w:rsidRPr="002917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CỘNG HÒA XÃ HỘI CHỦ NGHĨA VIỆT NAM</w:t>
            </w:r>
          </w:p>
          <w:p w:rsidR="00564A98" w:rsidRPr="00564A98" w:rsidRDefault="002917EA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Độc lập – Tự do – Hạnh phúc           </w:t>
            </w:r>
          </w:p>
          <w:p w:rsidR="00564A98" w:rsidRPr="00564A98" w:rsidRDefault="002177F3" w:rsidP="002177F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Thành phố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Hồ Chí Minh, ngày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  tháng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</w:tbl>
    <w:p w:rsidR="002078E4" w:rsidRDefault="002078E4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 BÁO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Về việc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điều chỉnh 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phân công nhiệm vụ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thành viên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Ban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hấp hành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ông đoàn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Nhiệm kỳ 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– 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</w:p>
    <w:p w:rsidR="00A1603C" w:rsidRPr="002078E4" w:rsidRDefault="00AB7DB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noProof/>
          <w:color w:val="00336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62E34" wp14:editId="01B7357F">
                <wp:simplePos x="0" y="0"/>
                <wp:positionH relativeFrom="column">
                  <wp:posOffset>2457611</wp:posOffset>
                </wp:positionH>
                <wp:positionV relativeFrom="paragraph">
                  <wp:posOffset>39370</wp:posOffset>
                </wp:positionV>
                <wp:extent cx="1057701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7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pt,3.1pt" to="276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" strokecolor="black [3040]"/>
            </w:pict>
          </mc:Fallback>
        </mc:AlternateContent>
      </w:r>
    </w:p>
    <w:p w:rsidR="00564A98" w:rsidRPr="004461B9" w:rsidRDefault="00564A98" w:rsidP="002177F3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           Ban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hấp hành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Trường Cao đẳng Kỹ thuật Lý Tự Trọng Thành phố Hồ Chí Minh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nhiệm kỳ 2012 – 201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đã tiến hành họp và phân công nhiệm vụ 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thành viên Ban chấp hành, cụ thể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như sau:</w:t>
      </w:r>
    </w:p>
    <w:tbl>
      <w:tblPr>
        <w:tblW w:w="9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664"/>
        <w:gridCol w:w="2733"/>
        <w:gridCol w:w="3747"/>
      </w:tblGrid>
      <w:tr w:rsidR="00564A98" w:rsidRPr="00564A98" w:rsidTr="00657939">
        <w:trPr>
          <w:trHeight w:val="327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657939" w:rsidRDefault="002177F3" w:rsidP="002177F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79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STT</w:t>
            </w:r>
            <w:r w:rsidR="00564A98" w:rsidRPr="006579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PHỤ TRÁCH CÔNG VIỆC</w:t>
            </w:r>
          </w:p>
        </w:tc>
      </w:tr>
      <w:tr w:rsidR="00564A98" w:rsidRPr="00564A98" w:rsidTr="00780459">
        <w:trPr>
          <w:trHeight w:val="1234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Phạm Minh Nghĩa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tịch Công đoàn</w:t>
            </w:r>
          </w:p>
          <w:p w:rsidR="00564A98" w:rsidRPr="00564A98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E26A6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chung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Chịu trách nhiệm 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 hành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hoạt động của CĐCS</w:t>
            </w:r>
            <w:r w:rsidR="0078045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Lê Xuân Thiện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Chủ tịch Công đoàn</w:t>
            </w:r>
          </w:p>
          <w:p w:rsidR="00564A98" w:rsidRPr="00564A98" w:rsidRDefault="00824203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nhiệm Ủy ban kiểm tra CĐ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1603C" w:rsidP="00AF656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ụ trách công tác 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ban kiểm tra CĐ</w:t>
            </w:r>
            <w:r w:rsidR="00E0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sát, báo cáo hoạt động của tổ CĐ P.TC-HC-TH.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Đặng Thị Nhật Minh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Thường vụ</w:t>
            </w:r>
            <w:r w:rsidR="00824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Trưởng ban Nữ công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E07A3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ụ trách công tác nữ công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E0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 trợ c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tác 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 đua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Giám sát, báo cáo hoạt động của CĐ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BP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K.KHCB,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CĐBP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K.LLCT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Ngọc Phương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  <w:p w:rsidR="00564A98" w:rsidRPr="00564A98" w:rsidRDefault="00564A98" w:rsidP="0082420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E07A3" w:rsidP="00FC666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 trách phong trào văn nghệ, hoạt động du lịch, tham quan nghỉ mát.</w:t>
            </w:r>
            <w:r w:rsidR="00FC6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Hỗ trợ công tác thể dục, thể thao</w:t>
            </w:r>
            <w:r w:rsidR="00D75CE8" w:rsidRPr="004461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75CE8" w:rsidRPr="00446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Giám sát, báo cáo hoạt động của</w:t>
            </w:r>
            <w:r w:rsidR="003971BF" w:rsidRPr="00446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078E4" w:rsidRPr="00446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CĐ</w:t>
            </w:r>
            <w:r w:rsidR="002078E4" w:rsidRP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Liên Trung tâm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Chí Nhân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6661" w:rsidRDefault="00564A98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Pr="00564A98" w:rsidRDefault="00FC6661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Ủy ban kiểm tra CĐ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E26A6E" w:rsidP="00E26A6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văn thư</w:t>
            </w:r>
            <w:r w:rsidR="00D86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c</w:t>
            </w:r>
            <w:r w:rsidR="00AE07A3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tác 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ban kiểm tra CĐ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sát,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báo cáo hoạt động của tổ CĐ P.TS-ĐT – P.KT&amp;ĐBCL, K.Kinh tế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2177F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Kim Hằng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D86DB6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tác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tổ chức,</w:t>
            </w:r>
            <w:r w:rsidR="001B2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uyên truyền</w:t>
            </w:r>
            <w:r w:rsidR="001B2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chính trị tư tưởng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F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17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tác hậu cần;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Giám sát,báo cáo hoạt động của tổ CĐ THPT, K.May 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Xuân Mai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D86DB6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="00AF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tác thi đua</w:t>
            </w:r>
            <w:r w:rsidR="00D46B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của công đoàn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E26A6E">
              <w:t xml:space="preserve"> </w:t>
            </w:r>
            <w:r w:rsidR="00E26A6E" w:rsidRP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lưu trữ</w:t>
            </w:r>
            <w:r w:rsidR="002917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Công tác hậu cần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Giám sát,báo cáo hoạt động của tổ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tổ CĐ P.TBVT-P.QLKH-HTQT, P.TTGD-CTSV, P. QT-DV.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Đỗ Thị Phương Khanh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1B26DF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các h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oạt động xã hội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Giám sát,báo cáo hoạt động của CĐBP Cơ khí,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CĐBP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– Điện tử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tổ CĐ Nhiệt Lạnh.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ED7D09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Giang Phi Hùng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1B26DF" w:rsidP="00AE07A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Phụ trách các </w:t>
            </w:r>
            <w:r w:rsidR="00AE07A3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phong trào </w:t>
            </w:r>
            <w:r w:rsidR="00AE07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thể dục, thể thao</w:t>
            </w:r>
            <w:r w:rsidR="00AE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các hội thao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của ngành, cụm, trường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Vũ Thị Thái Linh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AE07A3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Phụ trách trang Web CĐ. 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Hỗ trợ công tác văn 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 lưu trữ CĐ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Giám sát,báo cáo hoạt động của CĐBP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K.CNTT,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CĐ Động lực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Trần Thị Kim Thoa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076758" w:rsidP="003971B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Tài chính Công đoàn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Giám sát,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báo cáo hoạt động của tổ CĐ P.KHTC</w:t>
            </w:r>
          </w:p>
        </w:tc>
      </w:tr>
    </w:tbl>
    <w:p w:rsidR="002917EA" w:rsidRDefault="002917EA" w:rsidP="00AE499E">
      <w:pPr>
        <w:shd w:val="clear" w:color="auto" w:fill="FFFEF4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Các đồng chí lên kế hoạch cụ thể mảng hoạt động do mình phụ trách. BCH sẽ cùng góp ý và thông qua để triển khai đến các tổ CĐ, CĐBP thực hiện.</w:t>
      </w:r>
    </w:p>
    <w:p w:rsidR="00564A98" w:rsidRDefault="00E26A6E" w:rsidP="00AE499E">
      <w:pPr>
        <w:shd w:val="clear" w:color="auto" w:fill="FFFEF4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Định kỳ (tháng, quý) các UV BCHCĐ báo cáo với BTV những công việc đã thực hiện, những thuận lợi và khó khăn, hướng khắc phục.</w:t>
      </w:r>
    </w:p>
    <w:p w:rsidR="001F09A3" w:rsidRPr="00564A98" w:rsidRDefault="001F09A3" w:rsidP="00AE499E">
      <w:pPr>
        <w:shd w:val="clear" w:color="auto" w:fill="FFFEF4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Ngoài ra các thành viên BCH sẽ tham gia thực hiện công tác khi CĐCS có công việc khác, đột xuất theo sự phân công của Ban Thường vụ.</w:t>
      </w:r>
      <w:bookmarkStart w:id="0" w:name="_GoBack"/>
      <w:bookmarkEnd w:id="0"/>
    </w:p>
    <w:tbl>
      <w:tblPr>
        <w:tblW w:w="10500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"/>
        <w:gridCol w:w="10338"/>
      </w:tblGrid>
      <w:tr w:rsidR="002917EA" w:rsidRPr="00564A98" w:rsidTr="00780459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17EA" w:rsidRPr="00564A98" w:rsidRDefault="00564A98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564A98" w:rsidP="0078045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A98" w:rsidRPr="00564A98" w:rsidRDefault="002917EA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</w:t>
            </w:r>
            <w:r w:rsidR="00564A98"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TM. BAN CHẤP HÀNH</w:t>
            </w:r>
            <w:r w:rsidR="004F6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CĐCS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</w:t>
            </w:r>
            <w:r w:rsidR="00564A98"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 TỊCH</w:t>
            </w: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2917EA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</w:t>
            </w:r>
            <w:r w:rsidR="004F6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Phạm Minh Nghĩa</w:t>
            </w:r>
          </w:p>
        </w:tc>
      </w:tr>
    </w:tbl>
    <w:p w:rsidR="00D127EC" w:rsidRPr="005743D8" w:rsidRDefault="00D127EC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Pr="005743D8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>
      <w:pPr>
        <w:rPr>
          <w:rFonts w:ascii="Times New Roman" w:hAnsi="Times New Roman" w:cs="Times New Roman"/>
          <w:sz w:val="24"/>
          <w:szCs w:val="24"/>
        </w:rPr>
      </w:pPr>
    </w:p>
    <w:sectPr w:rsidR="00564A98" w:rsidRPr="005743D8" w:rsidSect="00A1603C">
      <w:pgSz w:w="11909" w:h="16834" w:code="9"/>
      <w:pgMar w:top="851" w:right="964" w:bottom="454" w:left="1588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98"/>
    <w:rsid w:val="00076758"/>
    <w:rsid w:val="001B26DF"/>
    <w:rsid w:val="001F09A3"/>
    <w:rsid w:val="002078E4"/>
    <w:rsid w:val="002177F3"/>
    <w:rsid w:val="002917EA"/>
    <w:rsid w:val="002E5555"/>
    <w:rsid w:val="003971BF"/>
    <w:rsid w:val="003F6CC0"/>
    <w:rsid w:val="00441059"/>
    <w:rsid w:val="004461B9"/>
    <w:rsid w:val="004874AE"/>
    <w:rsid w:val="004C4C5F"/>
    <w:rsid w:val="004F6C83"/>
    <w:rsid w:val="00564A98"/>
    <w:rsid w:val="005743D8"/>
    <w:rsid w:val="00657939"/>
    <w:rsid w:val="00780459"/>
    <w:rsid w:val="00824203"/>
    <w:rsid w:val="008E5CEC"/>
    <w:rsid w:val="00A07594"/>
    <w:rsid w:val="00A1603C"/>
    <w:rsid w:val="00A607F6"/>
    <w:rsid w:val="00AB10E8"/>
    <w:rsid w:val="00AB7DB8"/>
    <w:rsid w:val="00AE07A3"/>
    <w:rsid w:val="00AE499E"/>
    <w:rsid w:val="00AE7E13"/>
    <w:rsid w:val="00AF656B"/>
    <w:rsid w:val="00B53C33"/>
    <w:rsid w:val="00BF0B8C"/>
    <w:rsid w:val="00C95DC6"/>
    <w:rsid w:val="00D02A71"/>
    <w:rsid w:val="00D127EC"/>
    <w:rsid w:val="00D46B87"/>
    <w:rsid w:val="00D75CE8"/>
    <w:rsid w:val="00D86DB6"/>
    <w:rsid w:val="00E01A65"/>
    <w:rsid w:val="00E26A6E"/>
    <w:rsid w:val="00EB5C7C"/>
    <w:rsid w:val="00ED7D09"/>
    <w:rsid w:val="00FA72F5"/>
    <w:rsid w:val="00FC475A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7</cp:revision>
  <cp:lastPrinted>2016-07-21T08:52:00Z</cp:lastPrinted>
  <dcterms:created xsi:type="dcterms:W3CDTF">2016-08-17T18:16:00Z</dcterms:created>
  <dcterms:modified xsi:type="dcterms:W3CDTF">2016-10-11T22:03:00Z</dcterms:modified>
</cp:coreProperties>
</file>